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5" w:rsidRPr="00287335" w:rsidRDefault="00287335" w:rsidP="00287335">
      <w:pPr>
        <w:rPr>
          <w:rFonts w:ascii="Times New Roman" w:hAnsi="Times New Roman" w:cs="Times New Roman"/>
          <w:b/>
          <w:sz w:val="28"/>
          <w:szCs w:val="28"/>
        </w:rPr>
      </w:pPr>
      <w:r w:rsidRPr="00287335">
        <w:rPr>
          <w:rFonts w:ascii="Times New Roman" w:hAnsi="Times New Roman" w:cs="Times New Roman"/>
          <w:b/>
          <w:sz w:val="28"/>
          <w:szCs w:val="28"/>
        </w:rPr>
        <w:t>Героическая тема в музыке как средство формирования патриотических чувств учащихся</w:t>
      </w:r>
    </w:p>
    <w:p w:rsidR="00134129" w:rsidRDefault="00134129" w:rsidP="006375C1"/>
    <w:p w:rsidR="00134129" w:rsidRPr="00D212EA" w:rsidRDefault="00134129" w:rsidP="00134129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>Не секрет, что искусство вызывает яркий эмоциональный отклик, воздействует на эмоциональную сферу сознания, помогает воспитывать социально психологические, мировоззренческие чувства, а также чувства долга, гордости, чести, справедливости и формирует отношение к окружающему миру, к миру прекрасного.</w:t>
      </w:r>
    </w:p>
    <w:p w:rsidR="00134129" w:rsidRPr="00D212EA" w:rsidRDefault="00134129" w:rsidP="00134129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>Музыка - это тот вид искусства, который наиболее близок и понятен детям, в связи с этим большие потенциальные возможности патриотического воспитания и развития учащихся заключаются именно в музыке.</w:t>
      </w:r>
    </w:p>
    <w:p w:rsidR="00134129" w:rsidRPr="00D212EA" w:rsidRDefault="00134129" w:rsidP="00134129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 xml:space="preserve">Урок музыки – самый один из самых благодатных, </w:t>
      </w:r>
      <w:r w:rsidR="00D212EA">
        <w:rPr>
          <w:rFonts w:ascii="Times New Roman" w:hAnsi="Times New Roman" w:cs="Times New Roman"/>
          <w:sz w:val="28"/>
          <w:szCs w:val="28"/>
        </w:rPr>
        <w:t xml:space="preserve"> это </w:t>
      </w:r>
      <w:r w:rsidRPr="00D212EA">
        <w:rPr>
          <w:rFonts w:ascii="Times New Roman" w:hAnsi="Times New Roman" w:cs="Times New Roman"/>
          <w:sz w:val="28"/>
          <w:szCs w:val="28"/>
        </w:rPr>
        <w:t>урок для разговора о  духовной красоте, гармонии, добре и нравственности. Музыка воздействует на наши чувства напрямую, без всяких слов, перевода, пояснений. Но музыка не может прямо «поселить» нравственность и  патриотизм  в душу ребёнка, она лишь может разбудить его чувства, сделать их глубже, тоньше, добрее. Задача учителя помочь детям понимать язык музыки, научиться слушать её, размышлять о ней.</w:t>
      </w:r>
    </w:p>
    <w:p w:rsidR="00134129" w:rsidRPr="00D212EA" w:rsidRDefault="00134129" w:rsidP="00134129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 xml:space="preserve">В программе по музыке под руководством авторов Е.Д. Критской, Г.П. Сергеевой, Т.С, </w:t>
      </w:r>
      <w:proofErr w:type="spellStart"/>
      <w:r w:rsidRPr="00D212EA">
        <w:rPr>
          <w:rFonts w:ascii="Times New Roman" w:hAnsi="Times New Roman" w:cs="Times New Roman"/>
          <w:sz w:val="28"/>
          <w:szCs w:val="28"/>
        </w:rPr>
        <w:t>Шмагиной</w:t>
      </w:r>
      <w:proofErr w:type="spellEnd"/>
      <w:r w:rsidRPr="00D212EA">
        <w:rPr>
          <w:rFonts w:ascii="Times New Roman" w:hAnsi="Times New Roman" w:cs="Times New Roman"/>
          <w:sz w:val="28"/>
          <w:szCs w:val="28"/>
        </w:rPr>
        <w:t xml:space="preserve"> (по которой я работаю), особое внимание уделяется знакомству  с этнической культурой и историей русского народа. Начиная с первого класса, в детях закладываются основы патриотизма, нравственности и доброты. На уроках музыки дети знакомятся с произведениями отечественных композиторов, поэтов, художников, отражающих различные исторические события родного Отечества. Большое значение придается историческому наследию.</w:t>
      </w:r>
    </w:p>
    <w:p w:rsidR="006375C1" w:rsidRPr="00D212EA" w:rsidRDefault="006375C1" w:rsidP="006375C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 xml:space="preserve">Героическая тема в музыке как средство патриотического воспитания заключается в знакомстве детей с произведениями, посвящёнными темам воинского подвига, патриотизма, верности долгу.  </w:t>
      </w:r>
    </w:p>
    <w:p w:rsidR="006375C1" w:rsidRPr="00D212EA" w:rsidRDefault="006375C1" w:rsidP="006375C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 xml:space="preserve">Такие произведения учат любить свой народ, родную природу, историю, развивают музыкально-эстетический вкус, пробуждают творческие способности. </w:t>
      </w:r>
    </w:p>
    <w:p w:rsidR="00134129" w:rsidRPr="00D212EA" w:rsidRDefault="00134129" w:rsidP="006375C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>Урок</w:t>
      </w:r>
      <w:r w:rsidR="00D212EA">
        <w:rPr>
          <w:rFonts w:ascii="Times New Roman" w:hAnsi="Times New Roman" w:cs="Times New Roman"/>
          <w:sz w:val="28"/>
          <w:szCs w:val="28"/>
        </w:rPr>
        <w:t>,</w:t>
      </w:r>
      <w:r w:rsidRPr="00D212EA">
        <w:rPr>
          <w:rFonts w:ascii="Times New Roman" w:hAnsi="Times New Roman" w:cs="Times New Roman"/>
          <w:sz w:val="28"/>
          <w:szCs w:val="28"/>
        </w:rPr>
        <w:t xml:space="preserve"> направленный на развитие патриотических чувств учащихся включает в себя различные виды музыкальной деятельности. Основными являются: беседа, прослушивание музыки, размышление о ней, пение. Творческое </w:t>
      </w:r>
      <w:r w:rsidRPr="00D212EA">
        <w:rPr>
          <w:rFonts w:ascii="Times New Roman" w:hAnsi="Times New Roman" w:cs="Times New Roman"/>
          <w:sz w:val="28"/>
          <w:szCs w:val="28"/>
        </w:rPr>
        <w:lastRenderedPageBreak/>
        <w:t>начало проявляется в изобразительной деятельности на темы полюбившихся музыкальных произведений, эскизов костюмов и декораций к операм, балетам, спектаклям; в «написании» небольших литературных сочинений о музыкальном герое, музыкальных инструментах, тех или иных событиях.</w:t>
      </w:r>
    </w:p>
    <w:p w:rsidR="00134129" w:rsidRDefault="00134129" w:rsidP="006375C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>Исторические оперы «Иван Сусанин» М.И. Глинки, «Князь Игорь»  А.П. Бородина, «</w:t>
      </w:r>
      <w:proofErr w:type="spellStart"/>
      <w:r w:rsidRPr="00D212EA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D212EA">
        <w:rPr>
          <w:rFonts w:ascii="Times New Roman" w:hAnsi="Times New Roman" w:cs="Times New Roman"/>
          <w:sz w:val="28"/>
          <w:szCs w:val="28"/>
        </w:rPr>
        <w:t xml:space="preserve">»  М.П. Мусоргского, о стрелецком бунте,  опера «Борис Годунов», кантата «Александр </w:t>
      </w:r>
      <w:proofErr w:type="spellStart"/>
      <w:r w:rsidRPr="00D212EA">
        <w:rPr>
          <w:rFonts w:ascii="Times New Roman" w:hAnsi="Times New Roman" w:cs="Times New Roman"/>
          <w:sz w:val="28"/>
          <w:szCs w:val="28"/>
        </w:rPr>
        <w:t>Невский</w:t>
      </w:r>
      <w:proofErr w:type="gramStart"/>
      <w:r w:rsidRPr="00D212EA">
        <w:rPr>
          <w:rFonts w:ascii="Times New Roman" w:hAnsi="Times New Roman" w:cs="Times New Roman"/>
          <w:sz w:val="28"/>
          <w:szCs w:val="28"/>
        </w:rPr>
        <w:t>»</w:t>
      </w:r>
      <w:r w:rsidR="00D212EA" w:rsidRPr="00D212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12EA" w:rsidRPr="00D212EA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="00D212EA" w:rsidRPr="00D212EA">
        <w:rPr>
          <w:rFonts w:ascii="Times New Roman" w:hAnsi="Times New Roman" w:cs="Times New Roman"/>
          <w:sz w:val="28"/>
          <w:szCs w:val="28"/>
        </w:rPr>
        <w:t>.  Прокофьева, С</w:t>
      </w:r>
      <w:r w:rsidRPr="00D212EA">
        <w:rPr>
          <w:rFonts w:ascii="Times New Roman" w:hAnsi="Times New Roman" w:cs="Times New Roman"/>
          <w:sz w:val="28"/>
          <w:szCs w:val="28"/>
        </w:rPr>
        <w:t xml:space="preserve">имфония №2 </w:t>
      </w:r>
      <w:proofErr w:type="spellStart"/>
      <w:r w:rsidRPr="00D212EA">
        <w:rPr>
          <w:rFonts w:ascii="Times New Roman" w:hAnsi="Times New Roman" w:cs="Times New Roman"/>
          <w:sz w:val="28"/>
          <w:szCs w:val="28"/>
        </w:rPr>
        <w:t>А.П.Бородина</w:t>
      </w:r>
      <w:proofErr w:type="spellEnd"/>
      <w:r w:rsidRPr="00D212EA">
        <w:rPr>
          <w:rFonts w:ascii="Times New Roman" w:hAnsi="Times New Roman" w:cs="Times New Roman"/>
          <w:sz w:val="28"/>
          <w:szCs w:val="28"/>
        </w:rPr>
        <w:t xml:space="preserve">  - всё это история нашей Родины, рассказанная языком музыки.  Но это не просто исторические факты, а отношение композитора к ним с точки зрения чувства и эмоционального переживания. Всё это благодатная почва для духовно-нравственного, патриотического воспитания.</w:t>
      </w:r>
    </w:p>
    <w:p w:rsidR="00D212EA" w:rsidRDefault="00D212EA" w:rsidP="006375C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b/>
          <w:sz w:val="28"/>
          <w:szCs w:val="28"/>
        </w:rPr>
        <w:t xml:space="preserve"> Например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212EA">
        <w:rPr>
          <w:rFonts w:ascii="Times New Roman" w:hAnsi="Times New Roman" w:cs="Times New Roman"/>
          <w:sz w:val="28"/>
          <w:szCs w:val="28"/>
        </w:rPr>
        <w:t>прослушав</w:t>
      </w:r>
      <w:r>
        <w:rPr>
          <w:rFonts w:ascii="Times New Roman" w:hAnsi="Times New Roman" w:cs="Times New Roman"/>
          <w:sz w:val="28"/>
          <w:szCs w:val="28"/>
        </w:rPr>
        <w:t xml:space="preserve"> фрагмент первой части Симфонии №2 «Богатырская», задаю такие вопросы в ходе беседы о прослушанной музыке:</w:t>
      </w:r>
    </w:p>
    <w:p w:rsidR="00D212EA" w:rsidRDefault="00D212EA" w:rsidP="00637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такие богатыри? Чем они занимались? Назовите имена известных вам богатырей.</w:t>
      </w:r>
    </w:p>
    <w:p w:rsidR="00D212EA" w:rsidRDefault="00D212EA" w:rsidP="00637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-Какими  качествами должен обладать богатырь?</w:t>
      </w:r>
    </w:p>
    <w:p w:rsidR="00D212EA" w:rsidRPr="00D212EA" w:rsidRDefault="00F1780F" w:rsidP="00637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12EA">
        <w:rPr>
          <w:rFonts w:ascii="Times New Roman" w:hAnsi="Times New Roman" w:cs="Times New Roman"/>
          <w:sz w:val="28"/>
          <w:szCs w:val="28"/>
        </w:rPr>
        <w:t>Существуют ли Богатыри в наше время?</w:t>
      </w:r>
    </w:p>
    <w:p w:rsidR="00D212EA" w:rsidRPr="00D212EA" w:rsidRDefault="00D212EA" w:rsidP="00637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80F">
        <w:rPr>
          <w:rFonts w:ascii="Times New Roman" w:hAnsi="Times New Roman" w:cs="Times New Roman"/>
          <w:sz w:val="28"/>
          <w:szCs w:val="28"/>
        </w:rPr>
        <w:t>Приходим к следующему выводу</w:t>
      </w:r>
    </w:p>
    <w:p w:rsidR="00134129" w:rsidRPr="00D212EA" w:rsidRDefault="00134129" w:rsidP="006375C1">
      <w:pPr>
        <w:rPr>
          <w:rFonts w:ascii="Times New Roman" w:hAnsi="Times New Roman" w:cs="Times New Roman"/>
          <w:b/>
          <w:sz w:val="28"/>
          <w:szCs w:val="28"/>
        </w:rPr>
      </w:pPr>
      <w:r w:rsidRPr="00D212EA">
        <w:rPr>
          <w:rFonts w:ascii="Times New Roman" w:hAnsi="Times New Roman" w:cs="Times New Roman"/>
          <w:b/>
          <w:sz w:val="28"/>
          <w:szCs w:val="28"/>
        </w:rPr>
        <w:t>Слайды</w:t>
      </w:r>
    </w:p>
    <w:p w:rsidR="006375C1" w:rsidRDefault="00F1780F" w:rsidP="00637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Обращаясь к  фрагментам таких музыкальных произведений как опера «Иван Сусанин» М.И.Глинки,  кантате «Александр Невский»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С.С.Прокофьева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Симфониям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Л.Бетховена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«Героической», Пятой, Девятой, </w:t>
      </w:r>
      <w:r w:rsidR="00287335">
        <w:rPr>
          <w:rFonts w:ascii="Times New Roman" w:hAnsi="Times New Roman" w:cs="Times New Roman"/>
          <w:sz w:val="28"/>
          <w:szCs w:val="28"/>
        </w:rPr>
        <w:t xml:space="preserve">в ходе беседы и обсуждения услышанных фрагментов,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выясня</w:t>
      </w:r>
      <w:r w:rsidR="00287335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28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кого называют Героем, Патриотом</w:t>
      </w:r>
      <w:r w:rsidR="00287335">
        <w:rPr>
          <w:rFonts w:ascii="Times New Roman" w:hAnsi="Times New Roman" w:cs="Times New Roman"/>
          <w:sz w:val="28"/>
          <w:szCs w:val="28"/>
        </w:rPr>
        <w:t>. Подвиг и поступок, что это?</w:t>
      </w:r>
    </w:p>
    <w:p w:rsidR="00287335" w:rsidRPr="00287335" w:rsidRDefault="00287335" w:rsidP="006375C1">
      <w:pPr>
        <w:rPr>
          <w:rFonts w:ascii="Times New Roman" w:hAnsi="Times New Roman" w:cs="Times New Roman"/>
          <w:b/>
          <w:sz w:val="28"/>
          <w:szCs w:val="28"/>
        </w:rPr>
      </w:pPr>
      <w:r w:rsidRPr="00287335">
        <w:rPr>
          <w:rFonts w:ascii="Times New Roman" w:hAnsi="Times New Roman" w:cs="Times New Roman"/>
          <w:b/>
          <w:sz w:val="28"/>
          <w:szCs w:val="28"/>
        </w:rPr>
        <w:t>Привести выдержки из работ</w:t>
      </w:r>
    </w:p>
    <w:p w:rsidR="006375C1" w:rsidRPr="00D212EA" w:rsidRDefault="006375C1" w:rsidP="006375C1">
      <w:pPr>
        <w:rPr>
          <w:rFonts w:ascii="Times New Roman" w:hAnsi="Times New Roman" w:cs="Times New Roman"/>
          <w:sz w:val="28"/>
          <w:szCs w:val="28"/>
        </w:rPr>
      </w:pPr>
    </w:p>
    <w:p w:rsidR="00134129" w:rsidRPr="00D212EA" w:rsidRDefault="00134129" w:rsidP="006375C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 xml:space="preserve">Исполнительская деятельность проявляется в: хоровом и ансамблевом пении, игре на музыкальных инструментах, </w:t>
      </w:r>
      <w:proofErr w:type="spellStart"/>
      <w:r w:rsidRPr="00D212EA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D212EA">
        <w:rPr>
          <w:rFonts w:ascii="Times New Roman" w:hAnsi="Times New Roman" w:cs="Times New Roman"/>
          <w:sz w:val="28"/>
          <w:szCs w:val="28"/>
        </w:rPr>
        <w:t xml:space="preserve"> песен, сюжетов былин.</w:t>
      </w:r>
    </w:p>
    <w:p w:rsidR="00A378A1" w:rsidRPr="00D212EA" w:rsidRDefault="00134129" w:rsidP="006375C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>Для патриотического воспитания могут использоваться песни гражданской и Великой Отечественной войн, которые пробуждают чувство гордости за свой народ, воспитывают мужество и стойкость.</w:t>
      </w:r>
    </w:p>
    <w:p w:rsidR="00A378A1" w:rsidRPr="00D212EA" w:rsidRDefault="00A378A1" w:rsidP="006375C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lastRenderedPageBreak/>
        <w:t>На уроках музыки и во внеурочное время мы разучиваем с ребятами песни военных лет, песни о России, о родном крае. При изучении вокальных произведений я использую разные средства: репродукции картин, фотографии с военной тематикой, экранизации художественных фильмов. Стараюсь с помощью правильно подобранных слов, интонации, доступно и интересно передать содержание, историю создания произведения.</w:t>
      </w:r>
      <w:r w:rsidR="00134129" w:rsidRPr="00D212EA">
        <w:rPr>
          <w:rFonts w:ascii="Times New Roman" w:hAnsi="Times New Roman" w:cs="Times New Roman"/>
          <w:sz w:val="28"/>
          <w:szCs w:val="28"/>
        </w:rPr>
        <w:t xml:space="preserve"> Либо возможна одна из форм домашнего задания – расскажи об истории создания военной песни, исполни в группе  одну из песен военных лет или песню о войне, написанную после войны</w:t>
      </w:r>
    </w:p>
    <w:p w:rsidR="00A378A1" w:rsidRPr="00F1780F" w:rsidRDefault="00F1780F" w:rsidP="006375C1">
      <w:pPr>
        <w:rPr>
          <w:rFonts w:ascii="Times New Roman" w:hAnsi="Times New Roman" w:cs="Times New Roman"/>
          <w:b/>
          <w:sz w:val="28"/>
          <w:szCs w:val="28"/>
        </w:rPr>
      </w:pPr>
      <w:r w:rsidRPr="00F1780F">
        <w:rPr>
          <w:rFonts w:ascii="Times New Roman" w:hAnsi="Times New Roman" w:cs="Times New Roman"/>
          <w:b/>
          <w:sz w:val="28"/>
          <w:szCs w:val="28"/>
        </w:rPr>
        <w:t>Видео</w:t>
      </w:r>
    </w:p>
    <w:p w:rsidR="00A378A1" w:rsidRPr="00F1780F" w:rsidRDefault="00A378A1" w:rsidP="006375C1">
      <w:pPr>
        <w:rPr>
          <w:rFonts w:ascii="Times New Roman" w:hAnsi="Times New Roman" w:cs="Times New Roman"/>
          <w:b/>
          <w:sz w:val="28"/>
          <w:szCs w:val="28"/>
        </w:rPr>
      </w:pPr>
      <w:r w:rsidRPr="00F1780F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A378A1" w:rsidRPr="00D212EA" w:rsidRDefault="00A378A1" w:rsidP="00A378A1">
      <w:pPr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 xml:space="preserve">Большую роль в воспитании патриотизма </w:t>
      </w:r>
      <w:r w:rsidR="00F1780F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D212EA">
        <w:rPr>
          <w:rFonts w:ascii="Times New Roman" w:hAnsi="Times New Roman" w:cs="Times New Roman"/>
          <w:sz w:val="28"/>
          <w:szCs w:val="28"/>
        </w:rPr>
        <w:t>играет искусство. Оно влия</w:t>
      </w:r>
      <w:r w:rsidR="00F1780F">
        <w:rPr>
          <w:rFonts w:ascii="Times New Roman" w:hAnsi="Times New Roman" w:cs="Times New Roman"/>
          <w:sz w:val="28"/>
          <w:szCs w:val="28"/>
        </w:rPr>
        <w:t xml:space="preserve">ет </w:t>
      </w:r>
      <w:r w:rsidRPr="00D212EA">
        <w:rPr>
          <w:rFonts w:ascii="Times New Roman" w:hAnsi="Times New Roman" w:cs="Times New Roman"/>
          <w:sz w:val="28"/>
          <w:szCs w:val="28"/>
        </w:rPr>
        <w:t>на чувства, мысли, духовные ощущения ребёнка. В свою очередь, музыка, как один из видов искусства оказывает большое влияние на эмоциональную сторону жизни</w:t>
      </w:r>
      <w:r w:rsidR="00F1780F">
        <w:rPr>
          <w:rFonts w:ascii="Times New Roman" w:hAnsi="Times New Roman" w:cs="Times New Roman"/>
          <w:sz w:val="28"/>
          <w:szCs w:val="28"/>
        </w:rPr>
        <w:t xml:space="preserve"> учеников. Музыка является одним</w:t>
      </w:r>
      <w:r w:rsidRPr="00D212EA">
        <w:rPr>
          <w:rFonts w:ascii="Times New Roman" w:hAnsi="Times New Roman" w:cs="Times New Roman"/>
          <w:sz w:val="28"/>
          <w:szCs w:val="28"/>
        </w:rPr>
        <w:t xml:space="preserve"> из важных средств патриотического воспитания. Она направляет, развивает эмоции в, формирует нравственные принципы.</w:t>
      </w:r>
      <w:r w:rsidR="00F1780F">
        <w:rPr>
          <w:rFonts w:ascii="Times New Roman" w:hAnsi="Times New Roman" w:cs="Times New Roman"/>
          <w:sz w:val="28"/>
          <w:szCs w:val="28"/>
        </w:rPr>
        <w:t xml:space="preserve"> Ученик </w:t>
      </w:r>
      <w:r w:rsidRPr="00D212EA">
        <w:rPr>
          <w:rFonts w:ascii="Times New Roman" w:hAnsi="Times New Roman" w:cs="Times New Roman"/>
          <w:sz w:val="28"/>
          <w:szCs w:val="28"/>
        </w:rPr>
        <w:t xml:space="preserve"> начинает приобщаться к культурному наследию своей страны. В результате этого происходит формирование личности, воспитание человека, как патриота своей страны. Происходит становление гражданина, способного сохранять и приумножать ценности родной и мировой культуры. В свое время </w:t>
      </w:r>
      <w:proofErr w:type="spellStart"/>
      <w:r w:rsidRPr="00D212E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D212EA">
        <w:rPr>
          <w:rFonts w:ascii="Times New Roman" w:hAnsi="Times New Roman" w:cs="Times New Roman"/>
          <w:sz w:val="28"/>
          <w:szCs w:val="28"/>
        </w:rPr>
        <w:t xml:space="preserve"> Д</w:t>
      </w:r>
      <w:r w:rsidR="00200136">
        <w:rPr>
          <w:rFonts w:ascii="Times New Roman" w:hAnsi="Times New Roman" w:cs="Times New Roman"/>
          <w:sz w:val="28"/>
          <w:szCs w:val="28"/>
        </w:rPr>
        <w:t>митрий Борисович говорил, что «М</w:t>
      </w:r>
      <w:r w:rsidRPr="00D212EA">
        <w:rPr>
          <w:rFonts w:ascii="Times New Roman" w:hAnsi="Times New Roman" w:cs="Times New Roman"/>
          <w:sz w:val="28"/>
          <w:szCs w:val="28"/>
        </w:rPr>
        <w:t>узыка решительно вторгается во все области воспитания и образования наших школьников, являясь могучим и ничем не заменимым средством формирования их духовного мира».</w:t>
      </w:r>
    </w:p>
    <w:p w:rsidR="00A378A1" w:rsidRPr="00D212EA" w:rsidRDefault="00A378A1" w:rsidP="00A378A1">
      <w:pPr>
        <w:rPr>
          <w:rFonts w:ascii="Times New Roman" w:hAnsi="Times New Roman" w:cs="Times New Roman"/>
          <w:sz w:val="28"/>
          <w:szCs w:val="28"/>
        </w:rPr>
      </w:pPr>
    </w:p>
    <w:p w:rsidR="00A378A1" w:rsidRPr="00D212EA" w:rsidRDefault="00A378A1" w:rsidP="00A378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78A1" w:rsidRPr="00D2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42"/>
    <w:rsid w:val="00074FB0"/>
    <w:rsid w:val="00134129"/>
    <w:rsid w:val="00200136"/>
    <w:rsid w:val="00287335"/>
    <w:rsid w:val="006375C1"/>
    <w:rsid w:val="00802442"/>
    <w:rsid w:val="00A378A1"/>
    <w:rsid w:val="00D212EA"/>
    <w:rsid w:val="00F1780F"/>
    <w:rsid w:val="00F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2025-02-25T16:10:00Z</dcterms:created>
  <dcterms:modified xsi:type="dcterms:W3CDTF">2025-02-25T20:13:00Z</dcterms:modified>
</cp:coreProperties>
</file>